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spacing w:lineRule="auto" w:line="360"/>
        <w:jc w:val="center"/>
        <w:rPr/>
      </w:pPr>
      <w:r>
        <w:rPr>
          <w:b/>
          <w:bCs/>
          <w:sz w:val="32"/>
          <w:szCs w:val="32"/>
        </w:rPr>
        <w:t>Uchwała Nr 4/2023</w:t>
      </w:r>
    </w:p>
    <w:p>
      <w:pPr>
        <w:pStyle w:val="Normal"/>
        <w:spacing w:lineRule="auto" w:line="360"/>
        <w:jc w:val="center"/>
        <w:rPr/>
      </w:pPr>
      <w:r>
        <w:rPr>
          <w:b/>
          <w:bCs/>
          <w:outline w:val="false"/>
          <w:position w:val="0"/>
          <w:sz w:val="32"/>
          <w:sz w:val="32"/>
          <w:szCs w:val="32"/>
          <w:vertAlign w:val="baseline"/>
        </w:rPr>
        <w:t xml:space="preserve">Miejskiej </w:t>
      </w:r>
      <w:r>
        <w:rPr>
          <w:b/>
          <w:bCs/>
          <w:sz w:val="32"/>
          <w:szCs w:val="32"/>
        </w:rPr>
        <w:t xml:space="preserve"> Komisji Wyborczej w Zalewie </w:t>
      </w:r>
    </w:p>
    <w:p>
      <w:pPr>
        <w:pStyle w:val="Normal"/>
        <w:spacing w:lineRule="auto" w:line="360"/>
        <w:jc w:val="center"/>
        <w:rPr/>
      </w:pPr>
      <w:r>
        <w:rPr>
          <w:b/>
          <w:bCs/>
          <w:sz w:val="26"/>
        </w:rPr>
        <w:t>z dnia 20 stycznia 2023r.</w:t>
      </w:r>
    </w:p>
    <w:p>
      <w:pPr>
        <w:pStyle w:val="Normal"/>
        <w:jc w:val="both"/>
        <w:rPr>
          <w:sz w:val="26"/>
        </w:rPr>
      </w:pPr>
      <w:r>
        <w:rPr>
          <w:sz w:val="26"/>
        </w:rPr>
      </w:r>
    </w:p>
    <w:p>
      <w:pPr>
        <w:pStyle w:val="Normal"/>
        <w:jc w:val="center"/>
        <w:rPr/>
      </w:pPr>
      <w:r>
        <w:rPr>
          <w:b/>
          <w:bCs/>
          <w:sz w:val="26"/>
        </w:rPr>
        <w:t xml:space="preserve">w sprawie przyznania numerów zarejestrowanym listom kandydatów na radnych  w wyborach uzupełniających do Rady Miejskiej w Zalewie zarządzonych na dzień 12 lutego 2023 r. </w:t>
      </w:r>
    </w:p>
    <w:p>
      <w:pPr>
        <w:pStyle w:val="Normal"/>
        <w:jc w:val="center"/>
        <w:rPr>
          <w:sz w:val="26"/>
        </w:rPr>
      </w:pPr>
      <w:r>
        <w:rPr>
          <w:sz w:val="26"/>
        </w:rPr>
      </w:r>
    </w:p>
    <w:p>
      <w:pPr>
        <w:pStyle w:val="Tretekstu"/>
        <w:rPr>
          <w:rFonts w:ascii="Times New Roman" w:hAnsi="Times New Roman"/>
          <w:i w:val="false"/>
          <w:i w:val="false"/>
          <w:sz w:val="22"/>
        </w:rPr>
      </w:pPr>
      <w:r>
        <w:rPr>
          <w:rFonts w:ascii="Times New Roman" w:hAnsi="Times New Roman"/>
          <w:i w:val="false"/>
          <w:sz w:val="22"/>
        </w:rPr>
      </w:r>
    </w:p>
    <w:p>
      <w:pPr>
        <w:pStyle w:val="Tretekstu"/>
        <w:ind w:firstLine="708"/>
        <w:rPr/>
      </w:pPr>
      <w:r>
        <w:rPr>
          <w:rFonts w:ascii="Times New Roman" w:hAnsi="Times New Roman"/>
          <w:i w:val="false"/>
          <w:sz w:val="26"/>
          <w:szCs w:val="26"/>
        </w:rPr>
        <w:t>Na podstawie art. 410 § 7 ustawy z dnia 5 stycznia 2011 r. – Kodeks wyborczy (Dz. U. z 2022 r. poz. 1277 i 2418) Miejska Komisja Wyborcza w Zalewie</w:t>
      </w:r>
    </w:p>
    <w:p>
      <w:pPr>
        <w:pStyle w:val="Tretekstu"/>
        <w:jc w:val="center"/>
        <w:rPr>
          <w:rFonts w:ascii="Times New Roman" w:hAnsi="Times New Roman"/>
          <w:b/>
          <w:b/>
          <w:bCs/>
          <w:i w:val="false"/>
          <w:i w:val="false"/>
          <w:sz w:val="26"/>
        </w:rPr>
      </w:pPr>
      <w:r>
        <w:rPr>
          <w:rFonts w:ascii="Times New Roman" w:hAnsi="Times New Roman"/>
          <w:b/>
          <w:bCs/>
          <w:i w:val="false"/>
          <w:sz w:val="26"/>
        </w:rPr>
      </w:r>
    </w:p>
    <w:p>
      <w:pPr>
        <w:pStyle w:val="Tretekstu"/>
        <w:jc w:val="center"/>
        <w:rPr>
          <w:rFonts w:ascii="Times New Roman" w:hAnsi="Times New Roman"/>
          <w:b/>
          <w:b/>
          <w:bCs/>
          <w:i w:val="false"/>
          <w:i w:val="false"/>
          <w:sz w:val="26"/>
        </w:rPr>
      </w:pPr>
      <w:r>
        <w:rPr>
          <w:rFonts w:ascii="Times New Roman" w:hAnsi="Times New Roman"/>
          <w:b/>
          <w:bCs/>
          <w:i w:val="false"/>
          <w:sz w:val="26"/>
        </w:rPr>
        <w:t>uchwala, co następuje:</w:t>
      </w:r>
    </w:p>
    <w:p>
      <w:pPr>
        <w:pStyle w:val="Normal"/>
        <w:jc w:val="center"/>
        <w:rPr>
          <w:b/>
          <w:b/>
          <w:bCs/>
          <w:sz w:val="26"/>
        </w:rPr>
      </w:pPr>
      <w:r>
        <w:rPr>
          <w:b/>
          <w:bCs/>
          <w:sz w:val="26"/>
        </w:rPr>
      </w:r>
    </w:p>
    <w:p>
      <w:pPr>
        <w:pStyle w:val="Normal"/>
        <w:jc w:val="center"/>
        <w:rPr>
          <w:b/>
          <w:b/>
          <w:bCs/>
          <w:sz w:val="26"/>
        </w:rPr>
      </w:pPr>
      <w:r>
        <w:rPr>
          <w:b/>
          <w:bCs/>
          <w:sz w:val="26"/>
        </w:rPr>
      </w:r>
    </w:p>
    <w:p>
      <w:pPr>
        <w:pStyle w:val="Normal"/>
        <w:jc w:val="center"/>
        <w:rPr>
          <w:b/>
          <w:b/>
          <w:bCs/>
          <w:sz w:val="26"/>
        </w:rPr>
      </w:pPr>
      <w:r>
        <w:rPr>
          <w:b/>
          <w:bCs/>
          <w:sz w:val="26"/>
        </w:rPr>
        <w:t>§ 1.</w:t>
      </w:r>
    </w:p>
    <w:p>
      <w:pPr>
        <w:pStyle w:val="Normal"/>
        <w:jc w:val="both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360"/>
        <w:jc w:val="both"/>
        <w:rPr/>
      </w:pPr>
      <w:r>
        <w:rPr>
          <w:sz w:val="26"/>
        </w:rPr>
        <w:t>Przyznaje się, listom kandydatów na radnych zarejestrowanym w jednym okręgu wyborczym, następujące numery:</w:t>
      </w:r>
    </w:p>
    <w:tbl>
      <w:tblPr>
        <w:tblW w:w="9070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644"/>
        <w:gridCol w:w="7425"/>
      </w:tblGrid>
      <w:tr>
        <w:trPr/>
        <w:tc>
          <w:tcPr>
            <w:tcW w:w="1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Numer listy</w:t>
            </w:r>
          </w:p>
        </w:tc>
        <w:tc>
          <w:tcPr>
            <w:tcW w:w="7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Nazwa komitetu wyborczego</w:t>
            </w:r>
          </w:p>
        </w:tc>
      </w:tr>
      <w:tr>
        <w:trPr/>
        <w:tc>
          <w:tcPr>
            <w:tcW w:w="1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1</w:t>
            </w:r>
          </w:p>
        </w:tc>
        <w:tc>
          <w:tcPr>
            <w:tcW w:w="7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/>
            </w:pPr>
            <w:r>
              <w:rPr/>
              <w:t>Komitet Wyborczy Wyborców Jarosława Piechotka</w:t>
            </w:r>
          </w:p>
        </w:tc>
      </w:tr>
      <w:tr>
        <w:trPr/>
        <w:tc>
          <w:tcPr>
            <w:tcW w:w="1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</w:t>
            </w:r>
          </w:p>
        </w:tc>
        <w:tc>
          <w:tcPr>
            <w:tcW w:w="7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/>
            </w:pPr>
            <w:r>
              <w:rPr/>
              <w:t>Komitet Wyborczy Wyborców Katarzyny Majewskiej „Przyszłość”</w:t>
            </w:r>
          </w:p>
        </w:tc>
      </w:tr>
    </w:tbl>
    <w:p>
      <w:pPr>
        <w:pStyle w:val="Normal"/>
        <w:spacing w:lineRule="auto" w:line="360"/>
        <w:jc w:val="both"/>
        <w:rPr>
          <w:sz w:val="26"/>
        </w:rPr>
      </w:pPr>
      <w:r>
        <w:rPr>
          <w:sz w:val="26"/>
        </w:rPr>
      </w:r>
    </w:p>
    <w:p>
      <w:pPr>
        <w:pStyle w:val="Normal"/>
        <w:jc w:val="both"/>
        <w:rPr>
          <w:sz w:val="26"/>
        </w:rPr>
      </w:pPr>
      <w:r>
        <w:rPr>
          <w:sz w:val="26"/>
        </w:rPr>
      </w:r>
    </w:p>
    <w:p>
      <w:pPr>
        <w:pStyle w:val="Normal"/>
        <w:jc w:val="center"/>
        <w:rPr>
          <w:b/>
          <w:b/>
          <w:bCs/>
          <w:sz w:val="26"/>
        </w:rPr>
      </w:pPr>
      <w:r>
        <w:rPr>
          <w:b/>
          <w:bCs/>
          <w:sz w:val="26"/>
        </w:rPr>
        <w:t>§ 2.</w:t>
      </w:r>
    </w:p>
    <w:p>
      <w:pPr>
        <w:pStyle w:val="Normal"/>
        <w:jc w:val="both"/>
        <w:rPr>
          <w:sz w:val="26"/>
        </w:rPr>
      </w:pPr>
      <w:r>
        <w:rPr>
          <w:sz w:val="26"/>
        </w:rPr>
      </w:r>
    </w:p>
    <w:p>
      <w:pPr>
        <w:pStyle w:val="Normal"/>
        <w:jc w:val="both"/>
        <w:rPr/>
      </w:pPr>
      <w:r>
        <w:rPr>
          <w:sz w:val="26"/>
        </w:rPr>
        <w:t>Uchwała wchodzi w życie z dniem podjęcia.</w:t>
      </w:r>
    </w:p>
    <w:p>
      <w:pPr>
        <w:pStyle w:val="Normal"/>
        <w:jc w:val="both"/>
        <w:rPr>
          <w:sz w:val="26"/>
        </w:rPr>
      </w:pPr>
      <w:r>
        <w:rPr/>
      </w:r>
    </w:p>
    <w:p>
      <w:pPr>
        <w:pStyle w:val="Normal"/>
        <w:jc w:val="both"/>
        <w:rPr>
          <w:sz w:val="26"/>
        </w:rPr>
      </w:pPr>
      <w:r>
        <w:rPr/>
      </w:r>
    </w:p>
    <w:p>
      <w:pPr>
        <w:pStyle w:val="Normal"/>
        <w:jc w:val="both"/>
        <w:rPr/>
      </w:pPr>
      <w:r>
        <w:rPr>
          <w:sz w:val="26"/>
        </w:rPr>
        <w:t>Przewodniczący:</w:t>
      </w:r>
    </w:p>
    <w:p>
      <w:pPr>
        <w:pStyle w:val="Normal"/>
        <w:tabs>
          <w:tab w:val="left" w:pos="5652" w:leader="none"/>
        </w:tabs>
        <w:jc w:val="both"/>
        <w:rPr/>
      </w:pPr>
      <w:r>
        <w:rPr>
          <w:sz w:val="26"/>
        </w:rPr>
        <w:t>Anna Skonieczna</w:t>
        <w:tab/>
      </w:r>
      <w:r>
        <w:rPr>
          <w:sz w:val="26"/>
        </w:rPr>
        <w:t>...............................................…</w:t>
      </w:r>
    </w:p>
    <w:p>
      <w:pPr>
        <w:pStyle w:val="Normal"/>
        <w:tabs>
          <w:tab w:val="left" w:pos="5652" w:leader="none"/>
        </w:tabs>
        <w:jc w:val="both"/>
        <w:rPr/>
      </w:pPr>
      <w:r>
        <w:rPr>
          <w:sz w:val="26"/>
        </w:rPr>
        <w:t>Zastępca Przewodniczącego:</w:t>
      </w:r>
    </w:p>
    <w:p>
      <w:pPr>
        <w:pStyle w:val="Normal"/>
        <w:tabs>
          <w:tab w:val="left" w:pos="5652" w:leader="none"/>
        </w:tabs>
        <w:jc w:val="both"/>
        <w:rPr/>
      </w:pPr>
      <w:r>
        <w:rPr>
          <w:sz w:val="26"/>
        </w:rPr>
        <w:t>Andrzej Lichacz</w:t>
        <w:tab/>
        <w:t>………………………………...</w:t>
      </w:r>
    </w:p>
    <w:p>
      <w:pPr>
        <w:pStyle w:val="Normal"/>
        <w:tabs>
          <w:tab w:val="left" w:pos="5652" w:leader="none"/>
        </w:tabs>
        <w:jc w:val="both"/>
        <w:rPr/>
      </w:pPr>
      <w:r>
        <w:rPr>
          <w:sz w:val="26"/>
        </w:rPr>
        <w:t>Członkowie:</w:t>
      </w:r>
    </w:p>
    <w:p>
      <w:pPr>
        <w:pStyle w:val="Normal"/>
        <w:tabs>
          <w:tab w:val="left" w:pos="5652" w:leader="none"/>
        </w:tabs>
        <w:jc w:val="both"/>
        <w:rPr/>
      </w:pPr>
      <w:r>
        <w:rPr>
          <w:sz w:val="26"/>
        </w:rPr>
        <w:t>Marta Domagała</w:t>
        <w:tab/>
        <w:t>.………………………………..</w:t>
      </w:r>
    </w:p>
    <w:p>
      <w:pPr>
        <w:pStyle w:val="Normal"/>
        <w:tabs>
          <w:tab w:val="left" w:pos="5652" w:leader="none"/>
        </w:tabs>
        <w:jc w:val="both"/>
        <w:rPr/>
      </w:pPr>
      <w:r>
        <w:rPr>
          <w:sz w:val="26"/>
        </w:rPr>
        <w:t>Tomasz Majewski</w:t>
        <w:tab/>
        <w:t>.………………………………..</w:t>
      </w:r>
    </w:p>
    <w:p>
      <w:pPr>
        <w:pStyle w:val="Normal"/>
        <w:tabs>
          <w:tab w:val="left" w:pos="5652" w:leader="none"/>
        </w:tabs>
        <w:jc w:val="both"/>
        <w:rPr/>
      </w:pPr>
      <w:r>
        <w:rPr>
          <w:sz w:val="26"/>
        </w:rPr>
        <w:t>Małgorzata Miklikowska</w:t>
        <w:tab/>
        <w:t>………………………………...</w:t>
      </w:r>
    </w:p>
    <w:p>
      <w:pPr>
        <w:pStyle w:val="Normal"/>
        <w:tabs>
          <w:tab w:val="left" w:pos="5652" w:leader="none"/>
        </w:tabs>
        <w:jc w:val="both"/>
        <w:rPr/>
      </w:pPr>
      <w:r>
        <w:rPr>
          <w:sz w:val="26"/>
        </w:rPr>
        <w:t>Brygida Piechotka</w:t>
        <w:tab/>
        <w:t>.………………………………..</w:t>
      </w:r>
    </w:p>
    <w:p>
      <w:pPr>
        <w:pStyle w:val="Normal"/>
        <w:tabs>
          <w:tab w:val="left" w:pos="5652" w:leader="none"/>
        </w:tabs>
        <w:jc w:val="both"/>
        <w:rPr/>
      </w:pPr>
      <w:r>
        <w:rPr>
          <w:sz w:val="26"/>
        </w:rPr>
        <w:t>Paulina Katarzyna Rosnowska-Lichacz</w:t>
        <w:tab/>
        <w:t>..……………………………….</w:t>
      </w:r>
    </w:p>
    <w:p>
      <w:pPr>
        <w:pStyle w:val="Normal"/>
        <w:tabs>
          <w:tab w:val="left" w:pos="5652" w:leader="none"/>
        </w:tabs>
        <w:jc w:val="both"/>
        <w:rPr/>
      </w:pPr>
      <w:r>
        <w:rPr>
          <w:sz w:val="26"/>
        </w:rPr>
        <w:t>Anna Monika Wojtkun</w:t>
        <w:tab/>
        <w:t>………………………………...</w:t>
      </w:r>
    </w:p>
    <w:p>
      <w:pPr>
        <w:pStyle w:val="Normal"/>
        <w:tabs>
          <w:tab w:val="left" w:pos="5652" w:leader="none"/>
        </w:tabs>
        <w:jc w:val="both"/>
        <w:rPr/>
      </w:pPr>
      <w:r>
        <w:rPr>
          <w:sz w:val="26"/>
        </w:rPr>
        <w:t>Adam Żukowski</w:t>
        <w:tab/>
        <w:t>………………………………...</w:t>
      </w:r>
    </w:p>
    <w:p>
      <w:pPr>
        <w:pStyle w:val="Normal"/>
        <w:tabs>
          <w:tab w:val="left" w:pos="1440" w:leader="none"/>
        </w:tabs>
        <w:jc w:val="center"/>
        <w:rPr/>
      </w:pPr>
      <w:r>
        <w:rPr>
          <w:sz w:val="20"/>
          <w:szCs w:val="20"/>
        </w:rPr>
        <w:tab/>
      </w:r>
    </w:p>
    <w:p>
      <w:pPr>
        <w:pStyle w:val="Normal"/>
        <w:tabs>
          <w:tab w:val="left" w:pos="1440" w:leader="none"/>
        </w:tabs>
        <w:jc w:val="center"/>
        <w:rPr/>
      </w:pPr>
      <w:r>
        <w:rPr>
          <w:sz w:val="20"/>
          <w:szCs w:val="20"/>
        </w:rPr>
        <w:t>(pieczęć Komisji)</w:t>
      </w:r>
    </w:p>
    <w:p>
      <w:pPr>
        <w:pStyle w:val="Normal"/>
        <w:spacing w:lineRule="auto" w:line="360"/>
        <w:jc w:val="both"/>
        <w:rPr/>
      </w:pPr>
      <w:r>
        <w:rPr/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aramon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semiHidden/>
    <w:qFormat/>
    <w:rPr>
      <w:vertAlign w:val="superscript"/>
    </w:rPr>
  </w:style>
  <w:style w:type="character" w:styleId="TekstdymkaZnak" w:customStyle="1">
    <w:name w:val="Tekst dymka Znak"/>
    <w:link w:val="Tekstdymka"/>
    <w:qFormat/>
    <w:rsid w:val="007327c5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qFormat/>
    <w:rsid w:val="00ad0051"/>
    <w:rPr>
      <w:sz w:val="24"/>
      <w:szCs w:val="24"/>
    </w:rPr>
  </w:style>
  <w:style w:type="character" w:styleId="StopkaZnak" w:customStyle="1">
    <w:name w:val="Stopka Znak"/>
    <w:basedOn w:val="DefaultParagraphFont"/>
    <w:link w:val="Stopka"/>
    <w:qFormat/>
    <w:rsid w:val="00ad0051"/>
    <w:rPr>
      <w:sz w:val="24"/>
      <w:szCs w:val="24"/>
    </w:rPr>
  </w:style>
  <w:style w:type="character" w:styleId="Znakiprzypiswdolnych" w:customStyle="1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jc w:val="both"/>
    </w:pPr>
    <w:rPr>
      <w:rFonts w:ascii="Garamond" w:hAnsi="Garamond"/>
      <w:i/>
      <w:iCs/>
    </w:rPr>
  </w:style>
  <w:style w:type="paragraph" w:styleId="Lista">
    <w:name w:val="Lista"/>
    <w:basedOn w:val="Tretekstu"/>
    <w:pPr/>
    <w:rPr>
      <w:rFonts w:cs="Lohit Devanagari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ohit Devanagari"/>
    </w:rPr>
  </w:style>
  <w:style w:type="paragraph" w:styleId="Gwka">
    <w:name w:val="Główka"/>
    <w:basedOn w:val="Normal"/>
    <w:link w:val="NagwekZnak"/>
    <w:rsid w:val="00ad0051"/>
    <w:pPr>
      <w:tabs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Footnotetext">
    <w:name w:val="footnote text"/>
    <w:basedOn w:val="Normal"/>
    <w:semiHidden/>
    <w:qFormat/>
    <w:pPr/>
    <w:rPr>
      <w:sz w:val="20"/>
      <w:szCs w:val="20"/>
    </w:rPr>
  </w:style>
  <w:style w:type="paragraph" w:styleId="Revision">
    <w:name w:val="Revision"/>
    <w:uiPriority w:val="99"/>
    <w:semiHidden/>
    <w:qFormat/>
    <w:rsid w:val="007327c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BalloonText">
    <w:name w:val="Balloon Text"/>
    <w:basedOn w:val="Normal"/>
    <w:link w:val="TekstdymkaZnak"/>
    <w:qFormat/>
    <w:rsid w:val="007327c5"/>
    <w:pPr/>
    <w:rPr>
      <w:rFonts w:ascii="Tahoma" w:hAnsi="Tahoma" w:cs="Tahoma"/>
      <w:sz w:val="16"/>
      <w:szCs w:val="16"/>
    </w:rPr>
  </w:style>
  <w:style w:type="paragraph" w:styleId="Stopka">
    <w:name w:val="Stopka"/>
    <w:basedOn w:val="Normal"/>
    <w:link w:val="StopkaZnak"/>
    <w:rsid w:val="00ad0051"/>
    <w:pPr>
      <w:tabs>
        <w:tab w:val="center" w:pos="4536" w:leader="none"/>
        <w:tab w:val="right" w:pos="9072" w:leader="none"/>
      </w:tabs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AD0AC-51F5-294B-836B-E58C3654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OpenOfficePL_Professional/5.0.2.4$Windows_X86_64 LibreOffice_project/13f702ca819ea5b9f8605782c852d5bb513b3891</Application>
  <Paragraphs>30</Paragraphs>
  <Company>KBW KIELCE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2023-01-19T12:51:00Z</dcterms:created>
  <dc:creator>AM</dc:creator>
  <dc:language>pl-PL</dc:language>
  <cp:lastPrinted>2009-07-23T13:14:00Z</cp:lastPrinted>
  <dcterms:modified xsi:type="dcterms:W3CDTF">2023-01-19T14:42:44Z</dcterms:modified>
  <cp:revision>6</cp:revision>
  <dc:title>UCHWAŁA Nr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KBW KIELCE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