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86A6A" w14:textId="2F267F4C" w:rsidR="00C83427" w:rsidRPr="00DF7F6A" w:rsidRDefault="00C83427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OBWIESZCZENIE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Miejskiej Komisji Wyborczej w Zalewie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 marca 2024</w:t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04B73D27" w14:textId="77777777" w:rsidR="00BF5D59" w:rsidRPr="00DF7F6A" w:rsidRDefault="00BF5D59" w:rsidP="00D6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D6893" w14:textId="03E73645" w:rsidR="00F426E9" w:rsidRPr="00DF7F6A" w:rsidRDefault="00C83427" w:rsidP="0030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Na podstawie art. 434 § 1 ustawy z dnia 5 stycznia 2011</w:t>
      </w:r>
      <w:r w:rsidR="00DF7F6A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r. – Kodeks wyborczy (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Dz. U. z 2023 r. poz. 2408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Miejska Komisja Wyborcza w Zalewie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 wzywa 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zarejestrowane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komitety wyborcze do dokonania dodatkowych zgłoszeń lis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t kandydatów na radnych </w:t>
      </w:r>
      <w:r w:rsidR="005F281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wyborach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organów jednostek samorządu terytorialnego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zarządzonych na dzień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7 kwietnia 2024 r.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034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następujący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okręg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wyborczy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10CF817" w14:textId="7EEE4FB4" w:rsidR="009C40E5" w:rsidRDefault="00C83427" w:rsidP="0030347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Międzychód, Skitławki, Surbajny, Rudnia; Rąbity, Zatyki;</w:t>
      </w:r>
    </w:p>
    <w:p w14:paraId="507E8486" w14:textId="72162F6E" w:rsidR="00A81B71" w:rsidRDefault="00D47586" w:rsidP="0030347E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A74ED6">
        <w:rPr>
          <w:rFonts w:ascii="Times New Roman" w:eastAsia="Times New Roman" w:hAnsi="Times New Roman"/>
          <w:sz w:val="24"/>
          <w:szCs w:val="24"/>
          <w:lang w:eastAsia="pl-PL"/>
        </w:rPr>
        <w:t>4 marca 2024 r.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735305D5" w14:textId="21012265" w:rsidR="009C40E5" w:rsidRDefault="00C83427" w:rsidP="0030347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zgłoszenia list kandydatów na radnych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Miejska Komisja Wyborcza w Zalewie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przyjmuje w swojej siedzibie</w:t>
      </w:r>
      <w:r w:rsidR="00362A69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3034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4869">
        <w:rPr>
          <w:rFonts w:ascii="Times New Roman" w:eastAsia="Times New Roman" w:hAnsi="Times New Roman"/>
          <w:sz w:val="24"/>
          <w:szCs w:val="24"/>
          <w:lang w:eastAsia="pl-PL"/>
        </w:rPr>
        <w:t>w Urzędzie Miejskim w Zalewie, ul. Częstochowska 8, 14-230 Zalewo</w:t>
      </w:r>
      <w:r w:rsidR="003034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0347E" w:rsidRPr="0030347E">
        <w:rPr>
          <w:rFonts w:ascii="Times New Roman" w:eastAsia="Times New Roman" w:hAnsi="Times New Roman"/>
          <w:b/>
          <w:sz w:val="24"/>
          <w:szCs w:val="24"/>
          <w:lang w:eastAsia="pl-PL"/>
        </w:rPr>
        <w:t>do dnia 13 marca 2024 r.</w:t>
      </w:r>
      <w:r w:rsidR="003034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313ADE5" w14:textId="77777777" w:rsidR="00C90FAA" w:rsidRPr="00DF7F6A" w:rsidRDefault="00DF7F6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Dyżury:</w:t>
      </w:r>
    </w:p>
    <w:p w14:paraId="766FBD7A" w14:textId="04596F3F" w:rsidR="0030347E" w:rsidRPr="00DF7F6A" w:rsidRDefault="0030347E" w:rsidP="0030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 marca 2024 r. godz. 14:00-15:00</w:t>
      </w:r>
    </w:p>
    <w:p w14:paraId="37C4ED54" w14:textId="760D7E54" w:rsidR="0030347E" w:rsidRPr="00DF7F6A" w:rsidRDefault="0030347E" w:rsidP="0030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 marca 2024 r. godz. 14:00-15:00</w:t>
      </w:r>
      <w:bookmarkStart w:id="0" w:name="_GoBack"/>
      <w:bookmarkEnd w:id="0"/>
    </w:p>
    <w:p w14:paraId="18D17AAC" w14:textId="7EB4506D" w:rsidR="0030347E" w:rsidRPr="00DF7F6A" w:rsidRDefault="0030347E" w:rsidP="0030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 marca 2024 r. godz. 14:00-15:00</w:t>
      </w:r>
    </w:p>
    <w:p w14:paraId="375BD314" w14:textId="667E65CC" w:rsidR="0030347E" w:rsidRDefault="0030347E" w:rsidP="0030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 marca 2024 r. godz. 14:00-15:00</w:t>
      </w:r>
    </w:p>
    <w:p w14:paraId="74479AE5" w14:textId="29446D42" w:rsidR="00FB6027" w:rsidRDefault="00FB6027" w:rsidP="00FB6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 marca 2024 r.  godz. 14:00-16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:00</w:t>
      </w:r>
    </w:p>
    <w:p w14:paraId="111F2E80" w14:textId="77777777" w:rsidR="00FB6027" w:rsidRPr="00DF7F6A" w:rsidRDefault="00FB6027" w:rsidP="0030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B516E" w14:textId="77777777" w:rsidR="0030347E" w:rsidRPr="00DF7F6A" w:rsidRDefault="0030347E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D26C29" w14:textId="77777777" w:rsidR="00C90FAA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8C54A9" w14:textId="77777777" w:rsidR="00C83427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98A339" w14:textId="77777777" w:rsidR="00DF7F6A" w:rsidRPr="00DF7F6A" w:rsidRDefault="00C83427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13E5A76F" w14:textId="27B49A24" w:rsidR="00C90FAA" w:rsidRPr="00DF7F6A" w:rsidRDefault="0060694E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Miejskiej Komisji Wyborczej w Zalewie</w:t>
      </w:r>
    </w:p>
    <w:p w14:paraId="6C54FBDA" w14:textId="086ACA80" w:rsidR="00EB680A" w:rsidRPr="00DF7F6A" w:rsidRDefault="0030347E" w:rsidP="00F426E9">
      <w:pPr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r w:rsidR="0060694E">
        <w:rPr>
          <w:rFonts w:ascii="Times New Roman" w:hAnsi="Times New Roman"/>
          <w:sz w:val="24"/>
          <w:szCs w:val="24"/>
        </w:rPr>
        <w:t>Monika Konicz</w:t>
      </w:r>
    </w:p>
    <w:sectPr w:rsidR="00EB680A" w:rsidRPr="00DF7F6A" w:rsidSect="00AA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7"/>
    <w:rsid w:val="00015B31"/>
    <w:rsid w:val="000D5283"/>
    <w:rsid w:val="001621E8"/>
    <w:rsid w:val="001762A7"/>
    <w:rsid w:val="001C0A8B"/>
    <w:rsid w:val="00275361"/>
    <w:rsid w:val="002800C2"/>
    <w:rsid w:val="002D5ED0"/>
    <w:rsid w:val="0030347E"/>
    <w:rsid w:val="0035796C"/>
    <w:rsid w:val="00362A69"/>
    <w:rsid w:val="0036754D"/>
    <w:rsid w:val="00444869"/>
    <w:rsid w:val="00597FEA"/>
    <w:rsid w:val="005F2815"/>
    <w:rsid w:val="0060694E"/>
    <w:rsid w:val="00653917"/>
    <w:rsid w:val="0068051E"/>
    <w:rsid w:val="00775DBA"/>
    <w:rsid w:val="00832CDF"/>
    <w:rsid w:val="009653BD"/>
    <w:rsid w:val="0099215F"/>
    <w:rsid w:val="009C40E5"/>
    <w:rsid w:val="00A74ED6"/>
    <w:rsid w:val="00A81B71"/>
    <w:rsid w:val="00AA4AD4"/>
    <w:rsid w:val="00AF6124"/>
    <w:rsid w:val="00B45492"/>
    <w:rsid w:val="00B80217"/>
    <w:rsid w:val="00BC47BF"/>
    <w:rsid w:val="00BF5D59"/>
    <w:rsid w:val="00C6142B"/>
    <w:rsid w:val="00C83427"/>
    <w:rsid w:val="00C90FAA"/>
    <w:rsid w:val="00CF5038"/>
    <w:rsid w:val="00D47586"/>
    <w:rsid w:val="00D6009D"/>
    <w:rsid w:val="00DF7F6A"/>
    <w:rsid w:val="00EB680A"/>
    <w:rsid w:val="00F41D18"/>
    <w:rsid w:val="00F426E9"/>
    <w:rsid w:val="00F74AAE"/>
    <w:rsid w:val="00FA0261"/>
    <w:rsid w:val="00FB6027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2019-01-29T09:08:00Z</cp:lastPrinted>
  <dcterms:created xsi:type="dcterms:W3CDTF">2024-03-06T06:58:00Z</dcterms:created>
  <dcterms:modified xsi:type="dcterms:W3CDTF">2024-03-06T07:43:00Z</dcterms:modified>
  <dc:identifier/>
  <dc:language/>
</cp:coreProperties>
</file>